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ED" w:rsidRPr="00C63AED" w:rsidRDefault="00C63AED" w:rsidP="00C63AED">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C63AED">
        <w:rPr>
          <w:rFonts w:ascii="Times New Roman" w:eastAsia="Times New Roman" w:hAnsi="Times New Roman" w:cs="Times New Roman"/>
          <w:b/>
          <w:bCs/>
          <w:sz w:val="36"/>
          <w:szCs w:val="36"/>
          <w:rtl/>
        </w:rPr>
        <w:t>ثبات أهل الإيمان في الفتن</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Pr>
      </w:pPr>
      <w:r w:rsidRPr="00C63AED">
        <w:rPr>
          <w:rFonts w:ascii="Times New Roman" w:eastAsia="Times New Roman" w:hAnsi="Times New Roman" w:cs="Traditional Arabic" w:hint="cs"/>
          <w:color w:val="333333"/>
          <w:sz w:val="36"/>
          <w:szCs w:val="36"/>
          <w:rtl/>
        </w:rPr>
        <w:t xml:space="preserve">إنَّ الفتن الملمَّة والأحداث المدلهمة إذا حلَّت بالناس ونزلت بهم أظهرت حقائقهم وكشفت معادنهم وميَّزت طيِّبَهم من خبيثهم وحسنهم من سيِّئهم ، ولله الحكمة البالغة في ذلك { </w:t>
      </w:r>
      <w:r w:rsidRPr="00C63AED">
        <w:rPr>
          <w:rFonts w:ascii="Times New Roman" w:eastAsia="Times New Roman" w:hAnsi="Times New Roman" w:cs="Traditional Arabic" w:hint="cs"/>
          <w:b/>
          <w:bCs/>
          <w:color w:val="333333"/>
          <w:sz w:val="36"/>
          <w:szCs w:val="36"/>
          <w:rtl/>
        </w:rPr>
        <w:t>لِيَمِيزَ اللَّهُ الْخَبِيثَ مِنَ الطَّيِّبِ</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[الأنفال:37]</w:t>
      </w:r>
      <w:r w:rsidRPr="00C63AED">
        <w:rPr>
          <w:rFonts w:ascii="Times New Roman" w:eastAsia="Times New Roman" w:hAnsi="Times New Roman" w:cs="Traditional Arabic" w:hint="cs"/>
          <w:color w:val="333333"/>
          <w:sz w:val="36"/>
          <w:szCs w:val="36"/>
          <w:rtl/>
        </w:rPr>
        <w:t xml:space="preserve"> ، وهذه من حكمة الله في ابتلائه خلقه ، قال الله تعالى : { </w:t>
      </w:r>
      <w:r w:rsidRPr="00C63AED">
        <w:rPr>
          <w:rFonts w:ascii="Times New Roman" w:eastAsia="Times New Roman" w:hAnsi="Times New Roman" w:cs="Traditional Arabic" w:hint="cs"/>
          <w:b/>
          <w:bCs/>
          <w:color w:val="333333"/>
          <w:sz w:val="36"/>
          <w:szCs w:val="36"/>
          <w:rtl/>
        </w:rPr>
        <w:t xml:space="preserve">وَلَنَبْلُوَنَّكُمْ حَتَّى نَعْلَمَ الْمُجَاهِدِينَ مِنْكُمْ وَالصَّابِرِينَ وَنَبْلُوَ أَخْبَارَكُمْ </w:t>
      </w:r>
      <w:r w:rsidRPr="00C63AED">
        <w:rPr>
          <w:rFonts w:ascii="Times New Roman" w:eastAsia="Times New Roman" w:hAnsi="Times New Roman" w:cs="Traditional Arabic" w:hint="cs"/>
          <w:color w:val="333333"/>
          <w:sz w:val="36"/>
          <w:szCs w:val="36"/>
          <w:rtl/>
        </w:rPr>
        <w:t xml:space="preserve">} </w:t>
      </w:r>
      <w:r w:rsidRPr="00C63AED">
        <w:rPr>
          <w:rFonts w:ascii="Times New Roman" w:eastAsia="Times New Roman" w:hAnsi="Times New Roman" w:cs="Traditional Arabic" w:hint="cs"/>
          <w:color w:val="333333"/>
          <w:rtl/>
        </w:rPr>
        <w:t>[محمد:31]</w:t>
      </w:r>
      <w:r w:rsidRPr="00C63AED">
        <w:rPr>
          <w:rFonts w:ascii="Times New Roman" w:eastAsia="Times New Roman" w:hAnsi="Times New Roman" w:cs="Traditional Arabic" w:hint="cs"/>
          <w:color w:val="333333"/>
          <w:sz w:val="36"/>
          <w:szCs w:val="36"/>
          <w:rtl/>
        </w:rPr>
        <w:t xml:space="preserve">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والحياة كلها ميدان ابتلاء ودار امتحان والناس فيها ليسوا سواء ؛ فمنهم مَنْ يَعْبُدُ اللَّهَ عَلَى حَرْفٍ فَإِنْ أَصَابَهُ خَيْرٌ اطْمَأَنَّ بِهِ وَإِنْ أَصَابَتْهُ فِتْنَةٌ انْقَلَبَ عَلَى وَجْهِهِ خَسِرَ الدُّنْيَا وَالْآخِرَةَ ذَلِكَ هُوَ الْخُسْرَانُ الْمُبِينُ ، ومنهم من يعبد الله على علم وبصيرة وإيمان راسخ وعقيدة صحيحة ؛ فإن أصابته فتنة صبر فكان خيراً له ، وإن أصابته نعمة شكر فكان خيراً له ، وهذا لا يكون لأحد إلا للمؤمن ، فأمره كله خير ، وأحواله كلها حسنة طيبة ، وعواقبه كلها حميدة { </w:t>
      </w:r>
      <w:r w:rsidRPr="00C63AED">
        <w:rPr>
          <w:rFonts w:ascii="Times New Roman" w:eastAsia="Times New Roman" w:hAnsi="Times New Roman" w:cs="Traditional Arabic" w:hint="cs"/>
          <w:b/>
          <w:bCs/>
          <w:color w:val="333333"/>
          <w:sz w:val="36"/>
          <w:szCs w:val="36"/>
          <w:rtl/>
        </w:rPr>
        <w:t>وَالْعَاقِبَةُ لِلْمُتَّقِينَ</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[الأعراف:128]</w:t>
      </w:r>
      <w:r w:rsidRPr="00C63AED">
        <w:rPr>
          <w:rFonts w:ascii="Times New Roman" w:eastAsia="Times New Roman" w:hAnsi="Times New Roman" w:cs="Traditional Arabic" w:hint="cs"/>
          <w:color w:val="333333"/>
          <w:sz w:val="36"/>
          <w:szCs w:val="36"/>
          <w:rtl/>
        </w:rPr>
        <w:t xml:space="preserve">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إنَّ للإيمان الصحيح والعقيدة السليمة أثراً قوياً ودوراً بارزاً في التغلب على الأحداث والملمات ، والمصائب والمحن ، والنوازل والفتن ؛ ذلك أنَّ صاحب الإيمان الصحيح والعقيدة السليمة تعلَّم من دينه أموراً مهمة ودروساً عظيمة تُعينه على الثبات في الأحوال ولا حول ولا قوة إلا بالله ، ومن أهم هذه الأمور ما يلي :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أولاً : أنه يعلم علم يقين لا يخالطه شك ولا يداخله ريب أنَّ خالق هذا الكون وموجده ومدبر شؤونه هو الله وحده لا شريك له ، وأنه وحده المتصرِّف فيه ، وأنه لا يكون فيه إلا ما شاء تبارك وتعالى ، فأزمَّة الأمور كلها بيده ، ومقاليد السماوات والأرض كلها له ، فما شاء الله كان ، وما لم يشأ لم يكن ، فلله ملك السماوات والأرض وما فيهن وهو على كل شيء قدير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ثانياً : أن الله جل وعلا تكفَّل بنصر أهل الإيمان وحفظ أهل الدين ، ووعد بذلك ووعده الحق ، وأخبر بذلك في كتابه وكلامه صدق وحق ، قال الله تعالى : { </w:t>
      </w:r>
      <w:r w:rsidRPr="00C63AED">
        <w:rPr>
          <w:rFonts w:ascii="Times New Roman" w:eastAsia="Times New Roman" w:hAnsi="Times New Roman" w:cs="Traditional Arabic" w:hint="cs"/>
          <w:b/>
          <w:bCs/>
          <w:color w:val="333333"/>
          <w:sz w:val="36"/>
          <w:szCs w:val="36"/>
          <w:rtl/>
        </w:rPr>
        <w:t xml:space="preserve">يَا أَيُّهَا </w:t>
      </w:r>
      <w:r w:rsidRPr="00C63AED">
        <w:rPr>
          <w:rFonts w:ascii="Times New Roman" w:eastAsia="Times New Roman" w:hAnsi="Times New Roman" w:cs="Traditional Arabic" w:hint="cs"/>
          <w:b/>
          <w:bCs/>
          <w:color w:val="333333"/>
          <w:sz w:val="36"/>
          <w:szCs w:val="36"/>
          <w:rtl/>
        </w:rPr>
        <w:lastRenderedPageBreak/>
        <w:t>الَّذِينَ آمَنُوا إِنْ تَنْصُرُوا اللَّهَ يَنْصُرْكُمْ وَيُثَبِّتْ أَقْدَامَكُمْ (7) وَالَّذِينَ كَفَرُوا فَتَعْسًا لَهُمْ وَأَضَلَّ أَعْمَالَهُمْ</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[محمد:7-8]</w:t>
      </w:r>
      <w:r w:rsidRPr="00C63AED">
        <w:rPr>
          <w:rFonts w:ascii="Times New Roman" w:eastAsia="Times New Roman" w:hAnsi="Times New Roman" w:cs="Traditional Arabic" w:hint="cs"/>
          <w:color w:val="333333"/>
          <w:sz w:val="36"/>
          <w:szCs w:val="36"/>
          <w:rtl/>
        </w:rPr>
        <w:t xml:space="preserve"> ، وقال سبحانه : { </w:t>
      </w:r>
      <w:r w:rsidRPr="00C63AED">
        <w:rPr>
          <w:rFonts w:ascii="Times New Roman" w:eastAsia="Times New Roman" w:hAnsi="Times New Roman" w:cs="Traditional Arabic" w:hint="cs"/>
          <w:b/>
          <w:bCs/>
          <w:color w:val="333333"/>
          <w:sz w:val="36"/>
          <w:szCs w:val="36"/>
          <w:rtl/>
        </w:rPr>
        <w:t>وَمَا النَّصْرُ إِلَّا مِنْ عِنْدِ اللَّهِ الْعَزِيزِ الْحَكِيمِ</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[آل عمران:126]</w:t>
      </w:r>
      <w:r w:rsidRPr="00C63AED">
        <w:rPr>
          <w:rFonts w:ascii="Times New Roman" w:eastAsia="Times New Roman" w:hAnsi="Times New Roman" w:cs="Traditional Arabic" w:hint="cs"/>
          <w:color w:val="333333"/>
          <w:sz w:val="36"/>
          <w:szCs w:val="36"/>
          <w:rtl/>
        </w:rPr>
        <w:t xml:space="preserve"> ، وقال تعالى : { </w:t>
      </w:r>
      <w:r w:rsidRPr="00C63AED">
        <w:rPr>
          <w:rFonts w:ascii="Times New Roman" w:eastAsia="Times New Roman" w:hAnsi="Times New Roman" w:cs="Traditional Arabic" w:hint="cs"/>
          <w:b/>
          <w:bCs/>
          <w:color w:val="333333"/>
          <w:sz w:val="36"/>
          <w:szCs w:val="36"/>
          <w:rtl/>
        </w:rPr>
        <w:t>وَلَيَنْصُرَنَّ اللَّهُ مَنْ يَنْصُرُهُ إِنَّ اللَّهَ لَقَوِيٌّ عَزِيزٌ</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[الحج:40]</w:t>
      </w:r>
      <w:r w:rsidRPr="00C63AED">
        <w:rPr>
          <w:rFonts w:ascii="Times New Roman" w:eastAsia="Times New Roman" w:hAnsi="Times New Roman" w:cs="Traditional Arabic" w:hint="cs"/>
          <w:color w:val="333333"/>
          <w:sz w:val="36"/>
          <w:szCs w:val="36"/>
          <w:rtl/>
        </w:rPr>
        <w:t xml:space="preserve"> ، وقال تعالى : { </w:t>
      </w:r>
      <w:r w:rsidRPr="00C63AED">
        <w:rPr>
          <w:rFonts w:ascii="Times New Roman" w:eastAsia="Times New Roman" w:hAnsi="Times New Roman" w:cs="Traditional Arabic" w:hint="cs"/>
          <w:b/>
          <w:bCs/>
          <w:color w:val="333333"/>
          <w:sz w:val="36"/>
          <w:szCs w:val="36"/>
          <w:rtl/>
        </w:rPr>
        <w:t>وَعْدَ اللَّهِ لَا يُخْلِفُ اللَّهُ وَعْدَهُ وَلَكِنَّ أَكْثَرَ النَّاسِ لَا يَعْلَمُونَ</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[الروم:6]</w:t>
      </w:r>
      <w:r w:rsidRPr="00C63AED">
        <w:rPr>
          <w:rFonts w:ascii="Times New Roman" w:eastAsia="Times New Roman" w:hAnsi="Times New Roman" w:cs="Traditional Arabic" w:hint="cs"/>
          <w:color w:val="333333"/>
          <w:sz w:val="36"/>
          <w:szCs w:val="36"/>
          <w:rtl/>
        </w:rPr>
        <w:t xml:space="preserve"> .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ثالثاً : أنَّ الله وعد في كتابه بخذلان الكافرين وإبادتهم وقصم ظهورهم وقطع دابرهم وجعلهم عبرة للمعتبرين وعظة للمتعظين كما قال تعالى : { </w:t>
      </w:r>
      <w:r w:rsidRPr="00C63AED">
        <w:rPr>
          <w:rFonts w:ascii="Times New Roman" w:eastAsia="Times New Roman" w:hAnsi="Times New Roman" w:cs="Traditional Arabic" w:hint="cs"/>
          <w:b/>
          <w:bCs/>
          <w:color w:val="333333"/>
          <w:sz w:val="36"/>
          <w:szCs w:val="36"/>
          <w:rtl/>
        </w:rPr>
        <w:t>عَلَيْهِمْ دَائِرَةُ السَّوْءِ</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[التوبة:98]</w:t>
      </w:r>
      <w:r w:rsidRPr="00C63AED">
        <w:rPr>
          <w:rFonts w:ascii="Times New Roman" w:eastAsia="Times New Roman" w:hAnsi="Times New Roman" w:cs="Traditional Arabic" w:hint="cs"/>
          <w:color w:val="333333"/>
          <w:sz w:val="36"/>
          <w:szCs w:val="36"/>
          <w:rtl/>
        </w:rPr>
        <w:t xml:space="preserve"> . وشواهد ذلك في التاريخ كثيرة لا تحصى وعديدة لا تُستقصى ، فهو سبحانه يملي للظالم ولا يهمل ، وإذا أخذه أخذه بغتة { </w:t>
      </w:r>
      <w:r w:rsidRPr="00C63AED">
        <w:rPr>
          <w:rFonts w:ascii="Times New Roman" w:eastAsia="Times New Roman" w:hAnsi="Times New Roman" w:cs="Traditional Arabic" w:hint="cs"/>
          <w:b/>
          <w:bCs/>
          <w:color w:val="333333"/>
          <w:sz w:val="36"/>
          <w:szCs w:val="36"/>
          <w:rtl/>
        </w:rPr>
        <w:t>وَكَذَلِكَ أَخْذُ رَبِّكَ إِذَا أَخَذَ الْقُرَى وَهِيَ ظَالِمَةٌ إِنَّ أَخْذَهُ أَلِيمٌ شَدِيدٌ</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 xml:space="preserve">[هود:102]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رابعاً : أن المؤمن يعلم أنه لن تموت نفسٌ حتى تستوفي أجلها وتستتم رزقها ، فلن يموت أحد قبل منيَّته ولا بعدها { </w:t>
      </w:r>
      <w:r w:rsidRPr="00C63AED">
        <w:rPr>
          <w:rFonts w:ascii="Times New Roman" w:eastAsia="Times New Roman" w:hAnsi="Times New Roman" w:cs="Traditional Arabic" w:hint="cs"/>
          <w:b/>
          <w:bCs/>
          <w:color w:val="333333"/>
          <w:sz w:val="36"/>
          <w:szCs w:val="36"/>
          <w:rtl/>
        </w:rPr>
        <w:t>لِكُلِّ أُمَّةٍ أَجَلٌ إِذَا جَاءَ أَجَلُهُمْ فَلَا يَسْتَأْخِرُونَ سَاعَةً وَلَا يَسْتَقْدِمُونَ</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[يونس:49]</w:t>
      </w:r>
      <w:r w:rsidRPr="00C63AED">
        <w:rPr>
          <w:rFonts w:ascii="Times New Roman" w:eastAsia="Times New Roman" w:hAnsi="Times New Roman" w:cs="Traditional Arabic" w:hint="cs"/>
          <w:color w:val="333333"/>
          <w:sz w:val="36"/>
          <w:szCs w:val="36"/>
          <w:rtl/>
        </w:rPr>
        <w:t xml:space="preserve"> ، فالآجال محدَّدة والأعمار مؤقَّتة ، ولكل أجل كتاب ولكل نفس ميعاد ، ولا يحول بين المرء وبين أمر الله شيء ، كما قال تعالى : { </w:t>
      </w:r>
      <w:r w:rsidRPr="00C63AED">
        <w:rPr>
          <w:rFonts w:ascii="Times New Roman" w:eastAsia="Times New Roman" w:hAnsi="Times New Roman" w:cs="Traditional Arabic" w:hint="cs"/>
          <w:b/>
          <w:bCs/>
          <w:color w:val="333333"/>
          <w:sz w:val="36"/>
          <w:szCs w:val="36"/>
          <w:rtl/>
        </w:rPr>
        <w:t xml:space="preserve">أَيْنَمَا تَكُونُوا يُدْرِكْكُمُ الْمَوْتُ وَلَوْ كُنْتُمْ فِي بُرُوجٍ مُشَيَّدَةٍ </w:t>
      </w:r>
      <w:r w:rsidRPr="00C63AED">
        <w:rPr>
          <w:rFonts w:ascii="Times New Roman" w:eastAsia="Times New Roman" w:hAnsi="Times New Roman" w:cs="Traditional Arabic" w:hint="cs"/>
          <w:color w:val="333333"/>
          <w:sz w:val="36"/>
          <w:szCs w:val="36"/>
          <w:rtl/>
        </w:rPr>
        <w:t xml:space="preserve">} </w:t>
      </w:r>
      <w:r w:rsidRPr="00C63AED">
        <w:rPr>
          <w:rFonts w:ascii="Times New Roman" w:eastAsia="Times New Roman" w:hAnsi="Times New Roman" w:cs="Traditional Arabic" w:hint="cs"/>
          <w:color w:val="333333"/>
          <w:rtl/>
        </w:rPr>
        <w:t>[النساء:78]</w:t>
      </w:r>
      <w:r w:rsidRPr="00C63AED">
        <w:rPr>
          <w:rFonts w:ascii="Times New Roman" w:eastAsia="Times New Roman" w:hAnsi="Times New Roman" w:cs="Traditional Arabic" w:hint="cs"/>
          <w:color w:val="333333"/>
          <w:sz w:val="36"/>
          <w:szCs w:val="36"/>
          <w:rtl/>
        </w:rPr>
        <w:t xml:space="preserve"> ، فلا القصور المنيعة تحمي ، ولا السراديب الخفية تقي ، ولا البروج المشيدة تمنع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خامساً : أنَّ المؤمن لشدة ثباته وقوة يقينه لا تزعزعه الأراجيف ولا تخوِّفه الدعايات ، بل إنه إذا خوِّف بالذين من دون الله زاد إيماناً وثقة بالله وتوكلاً واعتماداً عليه ، كمثل الصحابة رضي الله عنهم { </w:t>
      </w:r>
      <w:r w:rsidRPr="00C63AED">
        <w:rPr>
          <w:rFonts w:ascii="Times New Roman" w:eastAsia="Times New Roman" w:hAnsi="Times New Roman" w:cs="Traditional Arabic" w:hint="cs"/>
          <w:b/>
          <w:bCs/>
          <w:color w:val="333333"/>
          <w:sz w:val="36"/>
          <w:szCs w:val="36"/>
          <w:rtl/>
        </w:rPr>
        <w:t>الَّذِينَ قَالَ لَهُمُ النَّاسُ إِنَّ النَّاسَ قَدْ جَمَعُوا لَكُمْ فَاخْشَوْهُمْ فَزَادَهُمْ إِيمَانًا وَقَالُوا حَسْبُنَا اللَّهُ وَنِعْمَ الْوَكِيلُ (173) فَانْقَلَبُوا بِنِعْمَةٍ مِنَ اللَّهِ وَفَضْلٍ لَمْ يَمْسَسْهُمْ سُوءٌ وَاتَّبَعُوا رِضْوَانَ اللَّهِ وَاللَّهُ ذُو فَضْلٍ عَظِيمٍ</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[آل عمران:173-174]</w:t>
      </w:r>
      <w:r w:rsidRPr="00C63AED">
        <w:rPr>
          <w:rFonts w:ascii="Times New Roman" w:eastAsia="Times New Roman" w:hAnsi="Times New Roman" w:cs="Traditional Arabic" w:hint="cs"/>
          <w:color w:val="333333"/>
          <w:sz w:val="36"/>
          <w:szCs w:val="36"/>
          <w:rtl/>
        </w:rPr>
        <w:t xml:space="preserve"> .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وعن ابن عباس رضي الله عنهما أنه قال : (( { حَسْبُنَا اللَّهُ وَنِعْمَ الْوَكِيلُ } قَالَهَا إِبْرَاهِيمُ عَلَيْهِ السَّلَام حِينَ أُلْقِيَ فِي النَّارِ ، وَقَالَهَا مُحَمَّدٌ صَلَّى اللَّهُ عَلَيْهِ وَسَلَّمَ حِينَ قَالُوا { </w:t>
      </w:r>
      <w:r w:rsidRPr="00C63AED">
        <w:rPr>
          <w:rFonts w:ascii="Times New Roman" w:eastAsia="Times New Roman" w:hAnsi="Times New Roman" w:cs="Traditional Arabic" w:hint="cs"/>
          <w:color w:val="333333"/>
          <w:sz w:val="36"/>
          <w:szCs w:val="36"/>
          <w:rtl/>
        </w:rPr>
        <w:lastRenderedPageBreak/>
        <w:t>إِنَّ النَّاسَ قَدْ جَمَعُوا لَكُمْ فَاخْشَوْهُمْ فَزَادَهُمْ إِيمَانًا وَقَالُوا حَسْبُنَا اللَّهُ وَنِعْمَ الْوَكِيلُ }))</w:t>
      </w:r>
      <w:r w:rsidRPr="00C63AED">
        <w:rPr>
          <w:rFonts w:ascii="Times New Roman" w:eastAsia="Times New Roman" w:hAnsi="Times New Roman" w:cs="Traditional Arabic" w:hint="cs"/>
          <w:color w:val="333333"/>
          <w:sz w:val="24"/>
          <w:szCs w:val="24"/>
          <w:rtl/>
        </w:rPr>
        <w:t>[1]</w:t>
      </w:r>
      <w:r w:rsidRPr="00C63AED">
        <w:rPr>
          <w:rFonts w:ascii="Times New Roman" w:eastAsia="Times New Roman" w:hAnsi="Times New Roman" w:cs="Times New Roman"/>
          <w:color w:val="333333"/>
          <w:sz w:val="24"/>
          <w:szCs w:val="24"/>
          <w:rtl/>
        </w:rPr>
        <w:t xml:space="preserve"> </w:t>
      </w:r>
      <w:r w:rsidRPr="00C63AED">
        <w:rPr>
          <w:rFonts w:ascii="Times New Roman" w:eastAsia="Times New Roman" w:hAnsi="Times New Roman" w:cs="Traditional Arabic" w:hint="cs"/>
          <w:color w:val="333333"/>
          <w:sz w:val="36"/>
          <w:szCs w:val="36"/>
          <w:rtl/>
        </w:rPr>
        <w:t>ومعنى حسبنا الله : أي كافينا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سادساً : أنَّ صاحب الإيمان الصحيح لا يعتمد في أموره كلها إلا على الله وحده ولا يفوض أموره إلا له ولا يتوكل إلا عليه ولا يستعين إلا به ، قال تعالى { </w:t>
      </w:r>
      <w:r w:rsidRPr="00C63AED">
        <w:rPr>
          <w:rFonts w:ascii="Times New Roman" w:eastAsia="Times New Roman" w:hAnsi="Times New Roman" w:cs="Traditional Arabic" w:hint="cs"/>
          <w:b/>
          <w:bCs/>
          <w:color w:val="333333"/>
          <w:sz w:val="36"/>
          <w:szCs w:val="36"/>
          <w:rtl/>
        </w:rPr>
        <w:t>وَمَنْ يَتَوَكَّلْ عَلَى اللَّهِ فَهُوَ حَسْبُهُ</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[الطلاق:3]</w:t>
      </w:r>
      <w:r w:rsidRPr="00C63AED">
        <w:rPr>
          <w:rFonts w:ascii="Times New Roman" w:eastAsia="Times New Roman" w:hAnsi="Times New Roman" w:cs="Traditional Arabic" w:hint="cs"/>
          <w:color w:val="333333"/>
          <w:sz w:val="36"/>
          <w:szCs w:val="36"/>
          <w:rtl/>
        </w:rPr>
        <w:t xml:space="preserve">  ، وقال تعالى : { </w:t>
      </w:r>
      <w:r w:rsidRPr="00C63AED">
        <w:rPr>
          <w:rFonts w:ascii="Times New Roman" w:eastAsia="Times New Roman" w:hAnsi="Times New Roman" w:cs="Traditional Arabic" w:hint="cs"/>
          <w:b/>
          <w:bCs/>
          <w:color w:val="333333"/>
          <w:sz w:val="36"/>
          <w:szCs w:val="36"/>
          <w:rtl/>
        </w:rPr>
        <w:t>وَعَلَى اللَّهِ فَتَوَكَّلُوا إِنْ كُنْتُمْ مُؤْمِنِينَ</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[المائدة:23]</w:t>
      </w:r>
      <w:r w:rsidRPr="00C63AED">
        <w:rPr>
          <w:rFonts w:ascii="Times New Roman" w:eastAsia="Times New Roman" w:hAnsi="Times New Roman" w:cs="Traditional Arabic" w:hint="cs"/>
          <w:color w:val="333333"/>
          <w:sz w:val="36"/>
          <w:szCs w:val="36"/>
          <w:rtl/>
        </w:rPr>
        <w:t xml:space="preserve"> ، وقال تعالى : { </w:t>
      </w:r>
      <w:r w:rsidRPr="00C63AED">
        <w:rPr>
          <w:rFonts w:ascii="Times New Roman" w:eastAsia="Times New Roman" w:hAnsi="Times New Roman" w:cs="Traditional Arabic" w:hint="cs"/>
          <w:b/>
          <w:bCs/>
          <w:color w:val="333333"/>
          <w:sz w:val="36"/>
          <w:szCs w:val="36"/>
          <w:rtl/>
        </w:rPr>
        <w:t>وَتَوَكَّلْ عَلَى الْحَيِّ الَّذِي لَا يَمُوتُ</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[الفرقان:58]</w:t>
      </w:r>
      <w:r w:rsidRPr="00C63AED">
        <w:rPr>
          <w:rFonts w:ascii="Times New Roman" w:eastAsia="Times New Roman" w:hAnsi="Times New Roman" w:cs="Traditional Arabic" w:hint="cs"/>
          <w:color w:val="333333"/>
          <w:sz w:val="36"/>
          <w:szCs w:val="36"/>
          <w:rtl/>
        </w:rPr>
        <w:t xml:space="preserve"> ولهذا كان من دعائه  صلى الله عليه وسلم كما في حديث ابن عباس رضي الله عنهما أنه كان يقول : ((</w:t>
      </w:r>
      <w:r w:rsidRPr="00C63AED">
        <w:rPr>
          <w:rFonts w:ascii="Times New Roman" w:eastAsia="Times New Roman" w:hAnsi="Times New Roman" w:cs="Traditional Arabic" w:hint="cs"/>
          <w:b/>
          <w:bCs/>
          <w:color w:val="333333"/>
          <w:sz w:val="36"/>
          <w:szCs w:val="36"/>
          <w:rtl/>
        </w:rPr>
        <w:t>اللَّهُمَّ لَكَ أَسْلَمْتُ وَبِكَ آمَنْتُ وَعَلَيْكَ تَوَكَّلْتُ وَإِلَيْكَ أَنَبْتُ وَبِكَ خَاصَمْتُ ، اللَّهُمَّ إِنِّي أَعُوذُ بِعِزَّتِكَ لَا إِلَهَ إِلَّا أَنْتَ أَنْ تُضِلَّنِي أَنْتَ الْحَيُّ الَّذِي لَا يَمُوتُ وَالْجِنُّ وَالْإِنْسُ يَمُوتُونَ</w:t>
      </w:r>
      <w:r w:rsidRPr="00C63AED">
        <w:rPr>
          <w:rFonts w:ascii="Times New Roman" w:eastAsia="Times New Roman" w:hAnsi="Times New Roman" w:cs="Traditional Arabic" w:hint="cs"/>
          <w:color w:val="333333"/>
          <w:sz w:val="36"/>
          <w:szCs w:val="36"/>
          <w:rtl/>
        </w:rPr>
        <w:t xml:space="preserve"> ))</w:t>
      </w:r>
      <w:r w:rsidRPr="00C63AED">
        <w:rPr>
          <w:rFonts w:ascii="Times New Roman" w:eastAsia="Times New Roman" w:hAnsi="Times New Roman" w:cs="Traditional Arabic" w:hint="cs"/>
          <w:color w:val="333333"/>
          <w:sz w:val="28"/>
          <w:szCs w:val="28"/>
          <w:rtl/>
        </w:rPr>
        <w:t xml:space="preserve"> </w:t>
      </w:r>
      <w:r w:rsidRPr="00C63AED">
        <w:rPr>
          <w:rFonts w:ascii="Times New Roman" w:eastAsia="Times New Roman" w:hAnsi="Times New Roman" w:cs="Traditional Arabic" w:hint="cs"/>
          <w:color w:val="333333"/>
          <w:sz w:val="24"/>
          <w:szCs w:val="24"/>
          <w:rtl/>
        </w:rPr>
        <w:t>[2]</w:t>
      </w:r>
      <w:r w:rsidRPr="00C63AED">
        <w:rPr>
          <w:rFonts w:ascii="Times New Roman" w:eastAsia="Times New Roman" w:hAnsi="Times New Roman" w:cs="Times New Roman"/>
          <w:color w:val="333333"/>
          <w:sz w:val="24"/>
          <w:szCs w:val="24"/>
          <w:rtl/>
        </w:rPr>
        <w:t xml:space="preserve"> </w:t>
      </w:r>
      <w:r w:rsidRPr="00C63AED">
        <w:rPr>
          <w:rFonts w:ascii="Times New Roman" w:eastAsia="Times New Roman" w:hAnsi="Times New Roman" w:cs="Traditional Arabic" w:hint="cs"/>
          <w:color w:val="333333"/>
          <w:sz w:val="36"/>
          <w:szCs w:val="36"/>
          <w:rtl/>
        </w:rPr>
        <w:t xml:space="preserve">.وضرب في السيرة العطرة أروع الأمثلة وأبلغها في الثقة بالله وشدة الاعتماد عليه ، ومن ذلك – على سبيل المثال – ما ثبت في حديث جابر بن عبد الله رضي الله عنه: أَنَّهُ غَزَا مَعَ النبي صَلَّى اللَّهُ عَلَيْهِ وَسَلَّمَ فَأَدْرَكَتْهُمْ الْقَائِلَةُ فِي وَادٍ كَثِيرِ الْعِضَاهِ ، فَنَزَلَ رَسُولُ اللَّهِ صَلَّى اللَّهُ عَلَيْهِ وَسَلَّمَ وَتَفَرَّقَ النَّاسُ يَسْتَظِلُّونَ بِالشَّجَرِ ، فَنَزَلَ رَسُولُ اللَّهِ صَلَّى اللَّهُ عَلَيْهِ وَسَلَّمَ تَحْتَ سَمُرَةٍ وَعَلَّقَ بِهَا سَيْفَهُ وَنِمْنَا نَوْمَةً فَإِذَا رَسُولُ اللَّهِ صَلَّى اللَّهُ عَلَيْهِ وَسَلَّمَ يَدْعُونَا وَإِذَا عِنْدَهُ أَعْرَابِيٌّ فَقَالَ : (( </w:t>
      </w:r>
      <w:r w:rsidRPr="00C63AED">
        <w:rPr>
          <w:rFonts w:ascii="Times New Roman" w:eastAsia="Times New Roman" w:hAnsi="Times New Roman" w:cs="Traditional Arabic" w:hint="cs"/>
          <w:b/>
          <w:bCs/>
          <w:color w:val="333333"/>
          <w:sz w:val="36"/>
          <w:szCs w:val="36"/>
          <w:rtl/>
        </w:rPr>
        <w:t xml:space="preserve">إِنَّ هَذَا اخْتَرَطَ عَلَيَّ سَيْفِي وَأَنَا نَائِمٌ فَاسْتَيْقَظْتُ وَهُوَ فِي يَدِهِ صَلْتًا فَقَالَ مَنْ يَمْنَعُكَ مِنِّي فَقُلْتُ اللَّهُ </w:t>
      </w:r>
      <w:r w:rsidRPr="00C63AED">
        <w:rPr>
          <w:rFonts w:ascii="Times New Roman" w:eastAsia="Times New Roman" w:hAnsi="Times New Roman" w:cs="Traditional Arabic" w:hint="cs"/>
          <w:color w:val="333333"/>
          <w:sz w:val="36"/>
          <w:szCs w:val="36"/>
          <w:rtl/>
        </w:rPr>
        <w:t>)) - ثَلَاثًا - وَلَمْ يُعَاقِبْهُ وَجَلَسَ</w:t>
      </w:r>
      <w:r w:rsidRPr="00C63AED">
        <w:rPr>
          <w:rFonts w:ascii="Times New Roman" w:eastAsia="Times New Roman" w:hAnsi="Times New Roman" w:cs="Traditional Arabic" w:hint="cs"/>
          <w:color w:val="333333"/>
          <w:sz w:val="24"/>
          <w:szCs w:val="24"/>
          <w:rtl/>
        </w:rPr>
        <w:t xml:space="preserve"> [3]</w:t>
      </w:r>
      <w:r w:rsidRPr="00C63AED">
        <w:rPr>
          <w:rFonts w:ascii="Times New Roman" w:eastAsia="Times New Roman" w:hAnsi="Times New Roman" w:cs="Traditional Arabic" w:hint="cs"/>
          <w:b/>
          <w:bCs/>
          <w:color w:val="333333"/>
          <w:sz w:val="36"/>
          <w:szCs w:val="36"/>
          <w:rtl/>
        </w:rPr>
        <w:t xml:space="preserve">. </w:t>
      </w:r>
      <w:r w:rsidRPr="00C63AED">
        <w:rPr>
          <w:rFonts w:ascii="Times New Roman" w:eastAsia="Times New Roman" w:hAnsi="Times New Roman" w:cs="Traditional Arabic" w:hint="cs"/>
          <w:color w:val="333333"/>
          <w:sz w:val="36"/>
          <w:szCs w:val="36"/>
          <w:rtl/>
        </w:rPr>
        <w:t>فتأمل هذا الثبات العظيم والثقة الكاملة بالله تعالى ، فالله خير حافظاً وهو أرحم الراحمين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سابعاً : أنَّ المؤمن يعلم أنَّ التوكل الحقيقي لا يتم إلا بأمرين اثنين لابد منهما :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الأول : اعتماد القلب على الله واستناده إليه وسكونه إليه -كما قال ابن القيم رحمه الله - بحيث لا يبقى فيه اضطراب من تشوش الأسباب ولا سكون إليها ، بل يخلع السكون إليها من قلبه ويلبسه السكون إلى مسببها وهو الله . وعلامة هذا : أنه لا يبالي بإقبالها وإدبارها ولا يضطرب قلبه ويخفق عند إدبار ما يحب منها وإقبال ما يكره ، لأن اعتماده على الله وسكونه إليه واستناده إليه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lastRenderedPageBreak/>
        <w:t>والثاني : إثبات الأسباب والقيام بها ، وقد كان سيد المتوكلين وإمامهم وحامل لوائهم محمد صلى الله عليه وسلم يقوم بفعل الأسباب وما أخلَّ بشيء منها ؛ فقد ظاهر بين درعين يوم أحد ، واستأجر دليلاً مشركاً على دين قومه يدلُّه على الهجرة ، وكان يدَّخر القوت لأهله ، وكان إذا سافر في جهاد أو حج أو عمرة حمل الزاد معه ، وجميع أصحابه كانوا كذلك ، فهم أولوا التوكل حقاً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فمن أنكر الأسباب لم يستقم منه التوكل ، ومن اعتمد على الأسباب لم يكن من أهل التوكل ، والأمر كما قال بعض أهل العلم : " الالتفات إلى الأسباب شرك في التوحيد ، ومحو الأسباب أن تكون أسباباً نقص في العقل ، والإعراض عن الأسباب بالكلية قدحٌ في الشرع ، وإنما التوكل والرجاء معنى يتألَّف من موجب التوحيد والعقل والشرع "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 xml:space="preserve">ثامناً : ثمَّ إنَّ المؤمن في الأمور الملمات والأحوال المدلهمات يجد من قلبه إقبالاً شديداً على الله وانكساراً بين يديه وخضوعاً له ، فتراه مقبلاً على الله بالدعاء والسؤال والرجاء أن يجنِّب المسلمين الفتن ويخلِّصهم من المحن ، والله تبارك وتعالى قريب من عباده يسمع نداءهم ويجيب دعاءهم ويغيث ملهوفهم ويجبر كسيرهم ويكشف مصيبتهم { </w:t>
      </w:r>
      <w:r w:rsidRPr="00C63AED">
        <w:rPr>
          <w:rFonts w:ascii="Times New Roman" w:eastAsia="Times New Roman" w:hAnsi="Times New Roman" w:cs="Traditional Arabic" w:hint="cs"/>
          <w:b/>
          <w:bCs/>
          <w:color w:val="333333"/>
          <w:sz w:val="36"/>
          <w:szCs w:val="36"/>
          <w:rtl/>
        </w:rPr>
        <w:t>أَمَّنْ يُجِيبُ الْمُضْطَرَّ إِذَا دَعَاهُ وَيَكْشِفُ السُّوءَ</w:t>
      </w:r>
      <w:r w:rsidRPr="00C63AED">
        <w:rPr>
          <w:rFonts w:ascii="Times New Roman" w:eastAsia="Times New Roman" w:hAnsi="Times New Roman" w:cs="Traditional Arabic" w:hint="cs"/>
          <w:color w:val="333333"/>
          <w:sz w:val="36"/>
          <w:szCs w:val="36"/>
          <w:rtl/>
        </w:rPr>
        <w:t xml:space="preserve"> } </w:t>
      </w:r>
      <w:r w:rsidRPr="00C63AED">
        <w:rPr>
          <w:rFonts w:ascii="Times New Roman" w:eastAsia="Times New Roman" w:hAnsi="Times New Roman" w:cs="Traditional Arabic" w:hint="cs"/>
          <w:color w:val="333333"/>
          <w:rtl/>
        </w:rPr>
        <w:t>[النمل:62]</w:t>
      </w:r>
      <w:r w:rsidRPr="00C63AED">
        <w:rPr>
          <w:rFonts w:ascii="Times New Roman" w:eastAsia="Times New Roman" w:hAnsi="Times New Roman" w:cs="Traditional Arabic" w:hint="cs"/>
          <w:color w:val="333333"/>
          <w:sz w:val="36"/>
          <w:szCs w:val="36"/>
          <w:rtl/>
        </w:rPr>
        <w:t xml:space="preserve"> ، لا أحد غيره تعالى ، فمن سأله بصدق وإخلاص وعزيمة ورجاء أجاب دعاءه وحقَّق رجاه فهو القريب المجيب سبحانه . ولربما انكشف ما يحلّ بالمسلمين من بلاء وما ينزل بهم من محن بدعوة صالحة من رجل صالح في لحظة انكسار وساعة إجابة ، فالدعاء أمره عظيم وشأنه جليل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والله المسؤول وحده أن يجنِّبنا والمسلمين الفتن ما ظهر منها وما بطن ، فلا إله إلا الله وحده ، نصر عبده وأعز جنده وهزم الأحزاب وحده . وصلى الله وسلَّم وبارك وأنعم على عبده ورسوله نبينا محمد وعلى آله وأصحابه أجمعين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36"/>
          <w:szCs w:val="36"/>
          <w:rtl/>
        </w:rPr>
        <w:t>********</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imes New Roman"/>
          <w:color w:val="333333"/>
          <w:sz w:val="24"/>
          <w:szCs w:val="24"/>
          <w:rtl/>
        </w:rPr>
        <w:t>________________</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28"/>
          <w:szCs w:val="28"/>
          <w:rtl/>
        </w:rPr>
        <w:t>[1]</w:t>
      </w:r>
      <w:r w:rsidRPr="00C63AED">
        <w:rPr>
          <w:rFonts w:ascii="Times New Roman" w:eastAsia="Times New Roman" w:hAnsi="Times New Roman" w:cs="Times New Roman"/>
          <w:color w:val="333333"/>
          <w:sz w:val="24"/>
          <w:szCs w:val="24"/>
          <w:rtl/>
        </w:rPr>
        <w:t xml:space="preserve"> </w:t>
      </w:r>
      <w:r w:rsidRPr="00C63AED">
        <w:rPr>
          <w:rFonts w:ascii="Times New Roman" w:eastAsia="Times New Roman" w:hAnsi="Times New Roman" w:cs="Traditional Arabic" w:hint="cs"/>
          <w:color w:val="333333"/>
          <w:sz w:val="32"/>
          <w:szCs w:val="32"/>
          <w:rtl/>
        </w:rPr>
        <w:t>رواه البخاري (4563)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28"/>
          <w:szCs w:val="28"/>
          <w:rtl/>
        </w:rPr>
        <w:lastRenderedPageBreak/>
        <w:t>[2]</w:t>
      </w:r>
      <w:r w:rsidRPr="00C63AED">
        <w:rPr>
          <w:rFonts w:ascii="Times New Roman" w:eastAsia="Times New Roman" w:hAnsi="Times New Roman" w:cs="Times New Roman"/>
          <w:color w:val="333333"/>
          <w:sz w:val="24"/>
          <w:szCs w:val="24"/>
          <w:rtl/>
        </w:rPr>
        <w:t xml:space="preserve"> </w:t>
      </w:r>
      <w:r w:rsidRPr="00C63AED">
        <w:rPr>
          <w:rFonts w:ascii="Times New Roman" w:eastAsia="Times New Roman" w:hAnsi="Times New Roman" w:cs="Traditional Arabic" w:hint="cs"/>
          <w:color w:val="333333"/>
          <w:sz w:val="32"/>
          <w:szCs w:val="32"/>
          <w:rtl/>
        </w:rPr>
        <w:t>رواه البخاري (7383) ، ومسلم (2717) واللفظ له .</w:t>
      </w:r>
    </w:p>
    <w:p w:rsidR="00C63AED" w:rsidRPr="00C63AED" w:rsidRDefault="00C63AED" w:rsidP="00C63AE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C63AED">
        <w:rPr>
          <w:rFonts w:ascii="Times New Roman" w:eastAsia="Times New Roman" w:hAnsi="Times New Roman" w:cs="Traditional Arabic" w:hint="cs"/>
          <w:color w:val="333333"/>
          <w:sz w:val="28"/>
          <w:szCs w:val="28"/>
          <w:rtl/>
        </w:rPr>
        <w:t>[3]</w:t>
      </w:r>
      <w:r w:rsidRPr="00C63AED">
        <w:rPr>
          <w:rFonts w:ascii="Times New Roman" w:eastAsia="Times New Roman" w:hAnsi="Times New Roman" w:cs="Times New Roman"/>
          <w:color w:val="333333"/>
          <w:sz w:val="24"/>
          <w:szCs w:val="24"/>
          <w:rtl/>
        </w:rPr>
        <w:t xml:space="preserve"> </w:t>
      </w:r>
      <w:r w:rsidRPr="00C63AED">
        <w:rPr>
          <w:rFonts w:ascii="Times New Roman" w:eastAsia="Times New Roman" w:hAnsi="Times New Roman" w:cs="Traditional Arabic" w:hint="cs"/>
          <w:color w:val="333333"/>
          <w:sz w:val="32"/>
          <w:szCs w:val="32"/>
          <w:rtl/>
        </w:rPr>
        <w:t>رواه البخاري (2913) ومسلم (843).</w:t>
      </w:r>
    </w:p>
    <w:p w:rsidR="00D54CFC" w:rsidRPr="00C63AED" w:rsidRDefault="00D54CFC" w:rsidP="00C63AED">
      <w:pPr>
        <w:spacing w:line="240" w:lineRule="auto"/>
        <w:ind w:firstLine="284"/>
        <w:jc w:val="both"/>
      </w:pPr>
    </w:p>
    <w:sectPr w:rsidR="00D54CFC" w:rsidRPr="00C63AE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D4884"/>
    <w:rsid w:val="0054152C"/>
    <w:rsid w:val="00541EF3"/>
    <w:rsid w:val="0065151F"/>
    <w:rsid w:val="006C0C18"/>
    <w:rsid w:val="006C4AFB"/>
    <w:rsid w:val="00755AFC"/>
    <w:rsid w:val="00771EC0"/>
    <w:rsid w:val="007B005A"/>
    <w:rsid w:val="007B4B51"/>
    <w:rsid w:val="0085402B"/>
    <w:rsid w:val="008B7E12"/>
    <w:rsid w:val="0092498A"/>
    <w:rsid w:val="009D40A7"/>
    <w:rsid w:val="00A02C91"/>
    <w:rsid w:val="00A245B9"/>
    <w:rsid w:val="00A7473B"/>
    <w:rsid w:val="00B61EC7"/>
    <w:rsid w:val="00BC39D7"/>
    <w:rsid w:val="00C63AED"/>
    <w:rsid w:val="00D0314F"/>
    <w:rsid w:val="00D447E1"/>
    <w:rsid w:val="00D54CFC"/>
    <w:rsid w:val="00D73BFF"/>
    <w:rsid w:val="00D7631C"/>
    <w:rsid w:val="00DD795D"/>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2015-02-18T20:34:00Z</cp:lastPrinted>
  <dcterms:created xsi:type="dcterms:W3CDTF">2015-02-18T20:41:00Z</dcterms:created>
  <dcterms:modified xsi:type="dcterms:W3CDTF">2015-02-18T20:41:00Z</dcterms:modified>
</cp:coreProperties>
</file>